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51AE6" w14:textId="77777777" w:rsidR="006573C7" w:rsidRPr="006573C7" w:rsidRDefault="006573C7" w:rsidP="006573C7">
      <w:pPr>
        <w:pBdr>
          <w:top w:val="single" w:sz="12" w:space="1" w:color="auto"/>
          <w:left w:val="single" w:sz="12" w:space="4" w:color="auto"/>
          <w:bottom w:val="single" w:sz="12" w:space="1" w:color="auto"/>
          <w:right w:val="single" w:sz="12" w:space="4" w:color="auto"/>
        </w:pBdr>
        <w:rPr>
          <w:sz w:val="4"/>
          <w:szCs w:val="4"/>
          <w:rtl/>
        </w:rPr>
      </w:pPr>
      <w:r w:rsidRPr="006573C7">
        <w:rPr>
          <w:rFonts w:cs="Arial"/>
          <w:sz w:val="4"/>
          <w:szCs w:val="4"/>
          <w:rtl/>
        </w:rPr>
        <w:t>نشر موقع اديس استنادرت الاثيوبي على صفحتها  خبرا يقول :</w:t>
      </w:r>
    </w:p>
    <w:p w14:paraId="41BE19BF" w14:textId="1DC59970" w:rsidR="009427D0" w:rsidRPr="00A27803" w:rsidRDefault="006573C7" w:rsidP="006573C7">
      <w:pPr>
        <w:pBdr>
          <w:top w:val="single" w:sz="12" w:space="1" w:color="auto"/>
          <w:left w:val="single" w:sz="12" w:space="4" w:color="auto"/>
          <w:bottom w:val="single" w:sz="12" w:space="1" w:color="auto"/>
          <w:right w:val="single" w:sz="12" w:space="4" w:color="auto"/>
        </w:pBdr>
        <w:rPr>
          <w:sz w:val="4"/>
          <w:szCs w:val="4"/>
          <w:rtl/>
        </w:rPr>
      </w:pPr>
      <w:r w:rsidRPr="006573C7">
        <w:rPr>
          <w:rFonts w:cs="Arial"/>
          <w:sz w:val="4"/>
          <w:szCs w:val="4"/>
          <w:rtl/>
        </w:rPr>
        <w:t>بدا  في  وقت مبكر صباح اليوم تسجيل  الناخبين للانتخابات  الاقليمية  المقبلة  في تجراي   ومن المق في  9 سبتمبر وفق الجدةل الزمني  الذي اعلنته  مفوضية انتخابات تجراي والصورة ادناه توضح تفاصيل الخبر</w:t>
      </w:r>
    </w:p>
    <w:p w14:paraId="34EE9006" w14:textId="77777777" w:rsidR="00F57F9D" w:rsidRDefault="00A27803" w:rsidP="00F57F9D">
      <w:pPr>
        <w:pBdr>
          <w:top w:val="single" w:sz="12" w:space="1" w:color="auto"/>
          <w:left w:val="single" w:sz="12" w:space="4" w:color="auto"/>
          <w:bottom w:val="single" w:sz="12" w:space="1" w:color="auto"/>
          <w:right w:val="single" w:sz="12" w:space="4" w:color="auto"/>
        </w:pBdr>
        <w:rPr>
          <w:b/>
          <w:bCs/>
          <w:rtl/>
        </w:rPr>
      </w:pPr>
      <w:r>
        <w:rPr>
          <w:rFonts w:hint="cs"/>
          <w:noProof/>
          <w:rtl/>
        </w:rPr>
        <w:drawing>
          <wp:inline distT="0" distB="0" distL="0" distR="0" wp14:anchorId="612349AE" wp14:editId="21CE6F81">
            <wp:extent cx="6359797" cy="1314450"/>
            <wp:effectExtent l="0" t="0" r="3175"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نشرة الثوابت.bmp"/>
                    <pic:cNvPicPr/>
                  </pic:nvPicPr>
                  <pic:blipFill>
                    <a:blip r:embed="rId4">
                      <a:extLst>
                        <a:ext uri="{28A0092B-C50C-407E-A947-70E740481C1C}">
                          <a14:useLocalDpi xmlns:a14="http://schemas.microsoft.com/office/drawing/2010/main" val="0"/>
                        </a:ext>
                      </a:extLst>
                    </a:blip>
                    <a:stretch>
                      <a:fillRect/>
                    </a:stretch>
                  </pic:blipFill>
                  <pic:spPr>
                    <a:xfrm>
                      <a:off x="0" y="0"/>
                      <a:ext cx="6359797" cy="1314450"/>
                    </a:xfrm>
                    <a:prstGeom prst="rect">
                      <a:avLst/>
                    </a:prstGeom>
                  </pic:spPr>
                </pic:pic>
              </a:graphicData>
            </a:graphic>
          </wp:inline>
        </w:drawing>
      </w:r>
    </w:p>
    <w:p w14:paraId="3F1815A4" w14:textId="77777777" w:rsidR="00C9284C" w:rsidRPr="00A27803" w:rsidRDefault="00C9284C" w:rsidP="00F57F9D">
      <w:pPr>
        <w:pBdr>
          <w:top w:val="single" w:sz="12" w:space="1" w:color="auto"/>
          <w:left w:val="single" w:sz="12" w:space="4" w:color="auto"/>
          <w:bottom w:val="single" w:sz="12" w:space="1" w:color="auto"/>
          <w:right w:val="single" w:sz="12" w:space="4" w:color="auto"/>
        </w:pBdr>
        <w:rPr>
          <w:rtl/>
        </w:rPr>
      </w:pPr>
      <w:r w:rsidRPr="00A27803">
        <w:rPr>
          <w:rFonts w:hint="cs"/>
          <w:b/>
          <w:bCs/>
          <w:rtl/>
        </w:rPr>
        <w:t>خبر يوم الجمعة 21 اغسطس 2020م</w:t>
      </w:r>
    </w:p>
    <w:p w14:paraId="1A02F7CB" w14:textId="77777777" w:rsidR="00E900E5" w:rsidRPr="00A27803" w:rsidRDefault="00A015C9" w:rsidP="00F57F9D">
      <w:pPr>
        <w:pBdr>
          <w:top w:val="single" w:sz="12" w:space="1" w:color="auto"/>
          <w:left w:val="single" w:sz="12" w:space="4" w:color="auto"/>
          <w:bottom w:val="single" w:sz="12" w:space="1" w:color="auto"/>
          <w:right w:val="single" w:sz="12" w:space="4" w:color="auto"/>
        </w:pBdr>
        <w:jc w:val="both"/>
        <w:rPr>
          <w:rFonts w:cs="Simple Bold Jut Out"/>
          <w:b/>
          <w:bCs/>
          <w:color w:val="FF0000"/>
          <w:sz w:val="28"/>
          <w:szCs w:val="28"/>
          <w:rtl/>
        </w:rPr>
      </w:pPr>
      <w:r w:rsidRPr="00A27803">
        <w:rPr>
          <w:rFonts w:cs="Simple Bold Jut Out" w:hint="cs"/>
          <w:b/>
          <w:bCs/>
          <w:color w:val="FF0000"/>
          <w:sz w:val="28"/>
          <w:szCs w:val="28"/>
          <w:rtl/>
        </w:rPr>
        <w:t>تجراي  تبدأ في خطوات اجراء الانتخابات  بتسجيل الناخبين   في تجاهل تام  لتحذيرات الحكومة الفدرالية  فهي ماضية في ترتيبات اجراء الانتخابات التي من المقرر اجرائها في 9/9/2020م</w:t>
      </w:r>
    </w:p>
    <w:p w14:paraId="7EE8D799" w14:textId="77777777" w:rsidR="00A015C9" w:rsidRPr="00A015C9" w:rsidRDefault="00A27803" w:rsidP="00F57F9D">
      <w:pPr>
        <w:pBdr>
          <w:top w:val="single" w:sz="12" w:space="1" w:color="auto"/>
          <w:left w:val="single" w:sz="12" w:space="4" w:color="auto"/>
          <w:bottom w:val="single" w:sz="12" w:space="1" w:color="auto"/>
          <w:right w:val="single" w:sz="12" w:space="4" w:color="auto"/>
        </w:pBdr>
        <w:rPr>
          <w:b/>
          <w:bCs/>
          <w:sz w:val="28"/>
          <w:szCs w:val="28"/>
          <w:rtl/>
        </w:rPr>
      </w:pPr>
      <w:r>
        <w:rPr>
          <w:rFonts w:hint="cs"/>
          <w:b/>
          <w:bCs/>
          <w:sz w:val="28"/>
          <w:szCs w:val="28"/>
          <w:rtl/>
        </w:rPr>
        <w:t xml:space="preserve">       </w:t>
      </w:r>
      <w:r>
        <w:rPr>
          <w:b/>
          <w:bCs/>
          <w:noProof/>
          <w:sz w:val="28"/>
          <w:szCs w:val="28"/>
          <w:rtl/>
        </w:rPr>
        <w:drawing>
          <wp:inline distT="0" distB="0" distL="0" distR="0" wp14:anchorId="079872CC" wp14:editId="7E78A1CB">
            <wp:extent cx="1000125" cy="933450"/>
            <wp:effectExtent l="0" t="0" r="9525"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857" cy="936000"/>
                    </a:xfrm>
                    <a:prstGeom prst="rect">
                      <a:avLst/>
                    </a:prstGeom>
                    <a:noFill/>
                  </pic:spPr>
                </pic:pic>
              </a:graphicData>
            </a:graphic>
          </wp:inline>
        </w:drawing>
      </w:r>
      <w:r>
        <w:rPr>
          <w:rFonts w:hint="cs"/>
          <w:b/>
          <w:bCs/>
          <w:sz w:val="28"/>
          <w:szCs w:val="28"/>
          <w:rtl/>
        </w:rPr>
        <w:t xml:space="preserve">      </w:t>
      </w:r>
      <w:r w:rsidR="00A015C9">
        <w:rPr>
          <w:rFonts w:hint="cs"/>
          <w:b/>
          <w:bCs/>
          <w:sz w:val="28"/>
          <w:szCs w:val="28"/>
          <w:rtl/>
        </w:rPr>
        <w:t xml:space="preserve">نشر موقع اديس استنادرت </w:t>
      </w:r>
      <w:r>
        <w:rPr>
          <w:rFonts w:hint="cs"/>
          <w:b/>
          <w:bCs/>
          <w:sz w:val="28"/>
          <w:szCs w:val="28"/>
          <w:rtl/>
        </w:rPr>
        <w:t>الاثيوبي</w:t>
      </w:r>
      <w:r w:rsidR="00A015C9">
        <w:rPr>
          <w:rFonts w:hint="cs"/>
          <w:b/>
          <w:bCs/>
          <w:sz w:val="28"/>
          <w:szCs w:val="28"/>
          <w:rtl/>
        </w:rPr>
        <w:t xml:space="preserve"> على صفحتها  خبرا يقول :</w:t>
      </w:r>
    </w:p>
    <w:p w14:paraId="45A3F2E8" w14:textId="77777777" w:rsidR="00E900E5" w:rsidRPr="00E900E5" w:rsidRDefault="00E900E5" w:rsidP="00F57F9D">
      <w:pPr>
        <w:pBdr>
          <w:top w:val="single" w:sz="12" w:space="1" w:color="auto"/>
          <w:left w:val="single" w:sz="12" w:space="4" w:color="auto"/>
          <w:bottom w:val="single" w:sz="12" w:space="1" w:color="auto"/>
          <w:right w:val="single" w:sz="12" w:space="4" w:color="auto"/>
        </w:pBdr>
        <w:rPr>
          <w:b/>
          <w:bCs/>
          <w:sz w:val="24"/>
          <w:szCs w:val="24"/>
          <w:rtl/>
        </w:rPr>
      </w:pPr>
      <w:r>
        <w:rPr>
          <w:rFonts w:hint="cs"/>
          <w:b/>
          <w:bCs/>
          <w:sz w:val="24"/>
          <w:szCs w:val="24"/>
          <w:rtl/>
        </w:rPr>
        <w:t>بدا  في  وقت مبكر صباح اليوم</w:t>
      </w:r>
      <w:r w:rsidR="00A27803" w:rsidRPr="00A27803">
        <w:rPr>
          <w:rFonts w:hint="cs"/>
          <w:rtl/>
        </w:rPr>
        <w:t xml:space="preserve"> </w:t>
      </w:r>
      <w:r w:rsidR="00A27803" w:rsidRPr="00A27803">
        <w:rPr>
          <w:rFonts w:cs="Arial" w:hint="cs"/>
          <w:b/>
          <w:bCs/>
          <w:sz w:val="24"/>
          <w:szCs w:val="24"/>
          <w:rtl/>
        </w:rPr>
        <w:t>تسجيل</w:t>
      </w:r>
      <w:r w:rsidR="00A27803" w:rsidRPr="00A27803">
        <w:rPr>
          <w:rFonts w:cs="Arial"/>
          <w:b/>
          <w:bCs/>
          <w:sz w:val="24"/>
          <w:szCs w:val="24"/>
          <w:rtl/>
        </w:rPr>
        <w:t xml:space="preserve">  </w:t>
      </w:r>
      <w:r w:rsidR="00A27803" w:rsidRPr="00A27803">
        <w:rPr>
          <w:rFonts w:cs="Arial" w:hint="cs"/>
          <w:b/>
          <w:bCs/>
          <w:sz w:val="24"/>
          <w:szCs w:val="24"/>
          <w:rtl/>
        </w:rPr>
        <w:t>الناخبين</w:t>
      </w:r>
      <w:r w:rsidR="00A27803" w:rsidRPr="00A27803">
        <w:rPr>
          <w:rFonts w:cs="Arial"/>
          <w:b/>
          <w:bCs/>
          <w:sz w:val="24"/>
          <w:szCs w:val="24"/>
          <w:rtl/>
        </w:rPr>
        <w:t xml:space="preserve"> </w:t>
      </w:r>
      <w:r w:rsidR="00A27803" w:rsidRPr="00A27803">
        <w:rPr>
          <w:rFonts w:cs="Arial" w:hint="cs"/>
          <w:b/>
          <w:bCs/>
          <w:sz w:val="24"/>
          <w:szCs w:val="24"/>
          <w:rtl/>
        </w:rPr>
        <w:t>للانتخابات</w:t>
      </w:r>
      <w:r w:rsidR="00A27803" w:rsidRPr="00A27803">
        <w:rPr>
          <w:rFonts w:cs="Arial"/>
          <w:b/>
          <w:bCs/>
          <w:sz w:val="24"/>
          <w:szCs w:val="24"/>
          <w:rtl/>
        </w:rPr>
        <w:t xml:space="preserve">  </w:t>
      </w:r>
      <w:r w:rsidR="00A27803" w:rsidRPr="00A27803">
        <w:rPr>
          <w:rFonts w:cs="Arial" w:hint="cs"/>
          <w:b/>
          <w:bCs/>
          <w:sz w:val="24"/>
          <w:szCs w:val="24"/>
          <w:rtl/>
        </w:rPr>
        <w:t>الاقليمية</w:t>
      </w:r>
      <w:r w:rsidR="00A27803" w:rsidRPr="00A27803">
        <w:rPr>
          <w:rFonts w:cs="Arial"/>
          <w:b/>
          <w:bCs/>
          <w:sz w:val="24"/>
          <w:szCs w:val="24"/>
          <w:rtl/>
        </w:rPr>
        <w:t xml:space="preserve">  </w:t>
      </w:r>
      <w:r w:rsidR="00A27803" w:rsidRPr="00A27803">
        <w:rPr>
          <w:rFonts w:cs="Arial" w:hint="cs"/>
          <w:b/>
          <w:bCs/>
          <w:sz w:val="24"/>
          <w:szCs w:val="24"/>
          <w:rtl/>
        </w:rPr>
        <w:t>المقبلة</w:t>
      </w:r>
      <w:r w:rsidR="00A27803" w:rsidRPr="00A27803">
        <w:rPr>
          <w:rFonts w:cs="Arial"/>
          <w:b/>
          <w:bCs/>
          <w:sz w:val="24"/>
          <w:szCs w:val="24"/>
          <w:rtl/>
        </w:rPr>
        <w:t xml:space="preserve">  </w:t>
      </w:r>
      <w:r w:rsidR="00A27803" w:rsidRPr="00A27803">
        <w:rPr>
          <w:rFonts w:cs="Arial" w:hint="cs"/>
          <w:b/>
          <w:bCs/>
          <w:sz w:val="24"/>
          <w:szCs w:val="24"/>
          <w:rtl/>
        </w:rPr>
        <w:t>في</w:t>
      </w:r>
      <w:r w:rsidR="00A27803" w:rsidRPr="00A27803">
        <w:rPr>
          <w:rFonts w:cs="Arial"/>
          <w:b/>
          <w:bCs/>
          <w:sz w:val="24"/>
          <w:szCs w:val="24"/>
          <w:rtl/>
        </w:rPr>
        <w:t xml:space="preserve"> </w:t>
      </w:r>
      <w:r w:rsidR="00A27803" w:rsidRPr="00A27803">
        <w:rPr>
          <w:rFonts w:cs="Arial" w:hint="cs"/>
          <w:b/>
          <w:bCs/>
          <w:sz w:val="24"/>
          <w:szCs w:val="24"/>
          <w:rtl/>
        </w:rPr>
        <w:t>تجراي</w:t>
      </w:r>
      <w:r w:rsidR="00A27803" w:rsidRPr="00A27803">
        <w:rPr>
          <w:rFonts w:cs="Arial"/>
          <w:b/>
          <w:bCs/>
          <w:sz w:val="24"/>
          <w:szCs w:val="24"/>
          <w:rtl/>
        </w:rPr>
        <w:t xml:space="preserve">  </w:t>
      </w:r>
      <w:r w:rsidR="00A27803">
        <w:rPr>
          <w:rFonts w:hint="cs"/>
          <w:b/>
          <w:bCs/>
          <w:sz w:val="24"/>
          <w:szCs w:val="24"/>
          <w:rtl/>
        </w:rPr>
        <w:t xml:space="preserve"> </w:t>
      </w:r>
      <w:r>
        <w:rPr>
          <w:rFonts w:hint="cs"/>
          <w:b/>
          <w:bCs/>
          <w:sz w:val="24"/>
          <w:szCs w:val="24"/>
          <w:rtl/>
        </w:rPr>
        <w:t>ومن المق في  9 سبتمب</w:t>
      </w:r>
      <w:r w:rsidR="00C9284C">
        <w:rPr>
          <w:rFonts w:hint="cs"/>
          <w:b/>
          <w:bCs/>
          <w:sz w:val="24"/>
          <w:szCs w:val="24"/>
          <w:rtl/>
        </w:rPr>
        <w:t>ر وفق الجدةل الزمني  الذي اعلنته  مفوضية انتخابات تجراي</w:t>
      </w:r>
      <w:r w:rsidR="00F57F9D">
        <w:rPr>
          <w:rFonts w:hint="cs"/>
          <w:b/>
          <w:bCs/>
          <w:sz w:val="24"/>
          <w:szCs w:val="24"/>
          <w:rtl/>
        </w:rPr>
        <w:t xml:space="preserve"> والصورة ادناه توضح</w:t>
      </w:r>
      <w:r w:rsidR="00A015C9">
        <w:rPr>
          <w:rFonts w:hint="cs"/>
          <w:b/>
          <w:bCs/>
          <w:sz w:val="24"/>
          <w:szCs w:val="24"/>
          <w:rtl/>
        </w:rPr>
        <w:t xml:space="preserve"> تفاصيل الخبر</w:t>
      </w:r>
    </w:p>
    <w:p w14:paraId="3DAA7E88" w14:textId="77777777" w:rsidR="00A27803" w:rsidRDefault="007F2712" w:rsidP="00F57F9D">
      <w:pPr>
        <w:pBdr>
          <w:top w:val="single" w:sz="12" w:space="1" w:color="auto"/>
          <w:left w:val="single" w:sz="12" w:space="4" w:color="auto"/>
          <w:bottom w:val="single" w:sz="12" w:space="1" w:color="auto"/>
          <w:right w:val="single" w:sz="12" w:space="4" w:color="auto"/>
        </w:pBdr>
        <w:rPr>
          <w:rtl/>
        </w:rPr>
      </w:pPr>
      <w:r>
        <w:rPr>
          <w:rFonts w:hint="cs"/>
          <w:noProof/>
          <w:rtl/>
        </w:rPr>
        <w:t xml:space="preserve">  </w:t>
      </w:r>
      <w:r w:rsidR="00C9284C">
        <w:rPr>
          <w:rFonts w:hint="cs"/>
          <w:rtl/>
        </w:rPr>
        <w:t xml:space="preserve">    </w:t>
      </w:r>
      <w:r w:rsidR="00C9284C">
        <w:rPr>
          <w:rFonts w:hint="cs"/>
          <w:noProof/>
          <w:rtl/>
        </w:rPr>
        <w:drawing>
          <wp:inline distT="0" distB="0" distL="0" distR="0" wp14:anchorId="74E3F6F5" wp14:editId="68860BEA">
            <wp:extent cx="2207854" cy="1656000"/>
            <wp:effectExtent l="0" t="0" r="2540" b="190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7854" cy="1656000"/>
                    </a:xfrm>
                    <a:prstGeom prst="rect">
                      <a:avLst/>
                    </a:prstGeom>
                  </pic:spPr>
                </pic:pic>
              </a:graphicData>
            </a:graphic>
          </wp:inline>
        </w:drawing>
      </w:r>
      <w:r w:rsidR="00C9284C">
        <w:rPr>
          <w:rFonts w:hint="cs"/>
          <w:rtl/>
        </w:rPr>
        <w:t xml:space="preserve">   </w:t>
      </w:r>
      <w:r w:rsidR="00C9284C">
        <w:rPr>
          <w:rFonts w:hint="cs"/>
          <w:noProof/>
          <w:rtl/>
        </w:rPr>
        <w:drawing>
          <wp:inline distT="0" distB="0" distL="0" distR="0" wp14:anchorId="7983F409" wp14:editId="5635E9EA">
            <wp:extent cx="1691578" cy="1656000"/>
            <wp:effectExtent l="0" t="0" r="4445" b="190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578" cy="1656000"/>
                    </a:xfrm>
                    <a:prstGeom prst="rect">
                      <a:avLst/>
                    </a:prstGeom>
                  </pic:spPr>
                </pic:pic>
              </a:graphicData>
            </a:graphic>
          </wp:inline>
        </w:drawing>
      </w:r>
      <w:r w:rsidR="00C9284C">
        <w:rPr>
          <w:rFonts w:hint="cs"/>
          <w:rtl/>
        </w:rPr>
        <w:t xml:space="preserve">   </w:t>
      </w:r>
      <w:r w:rsidR="00C9284C">
        <w:rPr>
          <w:rFonts w:hint="cs"/>
          <w:noProof/>
          <w:rtl/>
        </w:rPr>
        <w:drawing>
          <wp:inline distT="0" distB="0" distL="0" distR="0" wp14:anchorId="6D5B9E88" wp14:editId="6EDDB027">
            <wp:extent cx="1651358" cy="1872000"/>
            <wp:effectExtent l="0" t="0" r="635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358" cy="1872000"/>
                    </a:xfrm>
                    <a:prstGeom prst="rect">
                      <a:avLst/>
                    </a:prstGeom>
                  </pic:spPr>
                </pic:pic>
              </a:graphicData>
            </a:graphic>
          </wp:inline>
        </w:drawing>
      </w:r>
    </w:p>
    <w:p w14:paraId="50C4EF7D" w14:textId="77777777" w:rsidR="00A27803" w:rsidRDefault="00A27803" w:rsidP="00F57F9D">
      <w:pPr>
        <w:pBdr>
          <w:top w:val="single" w:sz="12" w:space="1" w:color="auto"/>
          <w:left w:val="single" w:sz="12" w:space="4" w:color="auto"/>
          <w:bottom w:val="single" w:sz="12" w:space="1" w:color="auto"/>
          <w:right w:val="single" w:sz="12" w:space="4" w:color="auto"/>
        </w:pBdr>
        <w:rPr>
          <w:b/>
          <w:bCs/>
          <w:color w:val="FF0000"/>
          <w:sz w:val="40"/>
          <w:szCs w:val="40"/>
          <w:u w:val="single"/>
          <w:rtl/>
        </w:rPr>
      </w:pPr>
      <w:r w:rsidRPr="00A27803">
        <w:rPr>
          <w:rFonts w:hint="cs"/>
          <w:b/>
          <w:bCs/>
          <w:color w:val="FF0000"/>
          <w:sz w:val="40"/>
          <w:szCs w:val="40"/>
          <w:u w:val="single"/>
          <w:rtl/>
        </w:rPr>
        <w:t>تعليق</w:t>
      </w:r>
    </w:p>
    <w:p w14:paraId="2E245E36" w14:textId="77777777" w:rsidR="00A27803" w:rsidRDefault="00F57F9D" w:rsidP="00F57F9D">
      <w:pPr>
        <w:pBdr>
          <w:top w:val="single" w:sz="12" w:space="1" w:color="auto"/>
          <w:left w:val="single" w:sz="12" w:space="4" w:color="auto"/>
          <w:bottom w:val="single" w:sz="12" w:space="1" w:color="auto"/>
          <w:right w:val="single" w:sz="12" w:space="4" w:color="auto"/>
        </w:pBdr>
        <w:jc w:val="both"/>
        <w:rPr>
          <w:rFonts w:asciiTheme="minorBidi" w:hAnsiTheme="minorBidi"/>
          <w:b/>
          <w:bCs/>
          <w:sz w:val="28"/>
          <w:szCs w:val="28"/>
          <w:rtl/>
        </w:rPr>
      </w:pPr>
      <w:r>
        <w:rPr>
          <w:rFonts w:asciiTheme="minorBidi" w:hAnsiTheme="minorBidi"/>
          <w:b/>
          <w:bCs/>
          <w:sz w:val="28"/>
          <w:szCs w:val="28"/>
          <w:rtl/>
        </w:rPr>
        <w:t>كانت صف</w:t>
      </w:r>
      <w:r>
        <w:rPr>
          <w:rFonts w:asciiTheme="minorBidi" w:hAnsiTheme="minorBidi" w:hint="cs"/>
          <w:b/>
          <w:bCs/>
          <w:sz w:val="28"/>
          <w:szCs w:val="28"/>
          <w:rtl/>
        </w:rPr>
        <w:t>حا</w:t>
      </w:r>
      <w:r w:rsidR="00A27803" w:rsidRPr="008F6974">
        <w:rPr>
          <w:rFonts w:asciiTheme="minorBidi" w:hAnsiTheme="minorBidi"/>
          <w:b/>
          <w:bCs/>
          <w:sz w:val="28"/>
          <w:szCs w:val="28"/>
          <w:rtl/>
        </w:rPr>
        <w:t xml:space="preserve">ت هقدف على تويتر تروج لخطاب تقول انه صادر من ادارة تجراي  لتأجيل الانتخابات الى اجل عير مسمى  الا ان نشر هذا الخبر من موقع اثيوبي في اديس اببا يضع هقدف وصفحاتها في وضع حرج </w:t>
      </w:r>
      <w:r w:rsidR="008F6974" w:rsidRPr="008F6974">
        <w:rPr>
          <w:rFonts w:asciiTheme="minorBidi" w:hAnsiTheme="minorBidi"/>
          <w:b/>
          <w:bCs/>
          <w:sz w:val="28"/>
          <w:szCs w:val="28"/>
          <w:rtl/>
        </w:rPr>
        <w:t xml:space="preserve"> وقرار تجراي يشكل تحدى كبيرا ليس للحكومة المركزية وامفوضية الانتخابات الوطنية فحسب بل يسقط حجة  عدم اجراء الانتخابات بسبب وباء كرونا  ايضا مما يسبب حرج أضيافي وربما يشجع كثير من حكومات الاقاليم المتطلعة الى اجراء انتخابات لاسيما في الجنوب حذو اقليم تجراي  فهل سيتقبل ابي احمد الذي يعاني من تحديات داخلية لاسيما من مسقط راسه  خاصة بعد اعتقال جوهر محمد واقالة وزير الدفاع اخير وهو الذي كان خليفا له  بالاضافة الى  ازمة سد النهضة التي افقدته حليف اقليمي وهو السودان كما فقد</w:t>
      </w:r>
      <w:r>
        <w:rPr>
          <w:rFonts w:asciiTheme="minorBidi" w:hAnsiTheme="minorBidi"/>
          <w:b/>
          <w:bCs/>
          <w:sz w:val="28"/>
          <w:szCs w:val="28"/>
          <w:rtl/>
        </w:rPr>
        <w:t xml:space="preserve"> </w:t>
      </w:r>
      <w:r>
        <w:rPr>
          <w:rFonts w:asciiTheme="minorBidi" w:hAnsiTheme="minorBidi" w:hint="cs"/>
          <w:b/>
          <w:bCs/>
          <w:sz w:val="28"/>
          <w:szCs w:val="28"/>
          <w:rtl/>
        </w:rPr>
        <w:t>ز</w:t>
      </w:r>
      <w:r w:rsidR="008F6974" w:rsidRPr="008F6974">
        <w:rPr>
          <w:rFonts w:asciiTheme="minorBidi" w:hAnsiTheme="minorBidi"/>
          <w:b/>
          <w:bCs/>
          <w:sz w:val="28"/>
          <w:szCs w:val="28"/>
          <w:rtl/>
        </w:rPr>
        <w:t xml:space="preserve">خمه في الخارج </w:t>
      </w:r>
      <w:r w:rsidR="008F6974">
        <w:rPr>
          <w:rFonts w:asciiTheme="minorBidi" w:hAnsiTheme="minorBidi" w:hint="cs"/>
          <w:b/>
          <w:bCs/>
          <w:sz w:val="28"/>
          <w:szCs w:val="28"/>
          <w:rtl/>
        </w:rPr>
        <w:t xml:space="preserve"> فهل سيجازف في الدخول في مواجهة عسكرية مع تجراي  التي</w:t>
      </w:r>
      <w:r>
        <w:rPr>
          <w:rFonts w:asciiTheme="minorBidi" w:hAnsiTheme="minorBidi" w:hint="cs"/>
          <w:b/>
          <w:bCs/>
          <w:sz w:val="28"/>
          <w:szCs w:val="28"/>
          <w:rtl/>
        </w:rPr>
        <w:t xml:space="preserve"> </w:t>
      </w:r>
      <w:r w:rsidR="008F6974">
        <w:rPr>
          <w:rFonts w:asciiTheme="minorBidi" w:hAnsiTheme="minorBidi" w:hint="cs"/>
          <w:b/>
          <w:bCs/>
          <w:sz w:val="28"/>
          <w:szCs w:val="28"/>
          <w:rtl/>
        </w:rPr>
        <w:t xml:space="preserve">تمتلك جيشا حديثا </w:t>
      </w:r>
      <w:r>
        <w:rPr>
          <w:rFonts w:asciiTheme="minorBidi" w:hAnsiTheme="minorBidi" w:hint="cs"/>
          <w:b/>
          <w:bCs/>
          <w:sz w:val="28"/>
          <w:szCs w:val="28"/>
          <w:rtl/>
        </w:rPr>
        <w:t xml:space="preserve"> أم تقبل بالأمر الواقع .</w:t>
      </w:r>
    </w:p>
    <w:p w14:paraId="443F0240" w14:textId="77777777" w:rsidR="00E900E5" w:rsidRPr="00F57F9D" w:rsidRDefault="00F57F9D" w:rsidP="00F57F9D">
      <w:pPr>
        <w:pBdr>
          <w:top w:val="single" w:sz="12" w:space="1" w:color="auto"/>
          <w:left w:val="single" w:sz="12" w:space="4" w:color="auto"/>
          <w:bottom w:val="single" w:sz="12" w:space="1" w:color="auto"/>
          <w:right w:val="single" w:sz="12" w:space="4" w:color="auto"/>
        </w:pBdr>
        <w:jc w:val="both"/>
        <w:rPr>
          <w:rFonts w:asciiTheme="minorBidi" w:hAnsiTheme="minorBidi"/>
          <w:b/>
          <w:bCs/>
          <w:sz w:val="28"/>
          <w:szCs w:val="28"/>
          <w:rtl/>
        </w:rPr>
      </w:pPr>
      <w:r>
        <w:rPr>
          <w:rFonts w:asciiTheme="minorBidi" w:hAnsiTheme="minorBidi" w:hint="cs"/>
          <w:b/>
          <w:bCs/>
          <w:sz w:val="28"/>
          <w:szCs w:val="28"/>
          <w:rtl/>
        </w:rPr>
        <w:t xml:space="preserve">                    </w:t>
      </w:r>
      <w:r w:rsidRPr="00F57F9D">
        <w:rPr>
          <w:rFonts w:asciiTheme="minorBidi" w:hAnsiTheme="minorBidi" w:hint="cs"/>
          <w:b/>
          <w:bCs/>
          <w:color w:val="FF0000"/>
          <w:sz w:val="24"/>
          <w:szCs w:val="24"/>
          <w:rtl/>
        </w:rPr>
        <w:t>نشرة الثوابت  تصدرها  امانة الاعلام بجبهة الثوابت الوطنية الارترية</w:t>
      </w:r>
    </w:p>
    <w:p w14:paraId="404639C6" w14:textId="77777777" w:rsidR="00E900E5" w:rsidRDefault="00E900E5" w:rsidP="00F57F9D">
      <w:pPr>
        <w:pBdr>
          <w:top w:val="single" w:sz="12" w:space="1" w:color="auto"/>
          <w:left w:val="single" w:sz="12" w:space="4" w:color="auto"/>
          <w:bottom w:val="single" w:sz="12" w:space="1" w:color="auto"/>
          <w:right w:val="single" w:sz="12" w:space="4" w:color="auto"/>
        </w:pBdr>
      </w:pPr>
    </w:p>
    <w:sectPr w:rsidR="00E900E5" w:rsidSect="00E900E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E5"/>
    <w:rsid w:val="00026C72"/>
    <w:rsid w:val="00036CAE"/>
    <w:rsid w:val="006573C7"/>
    <w:rsid w:val="00662D7B"/>
    <w:rsid w:val="007F2712"/>
    <w:rsid w:val="008F6974"/>
    <w:rsid w:val="009427D0"/>
    <w:rsid w:val="00A015C9"/>
    <w:rsid w:val="00A27803"/>
    <w:rsid w:val="00AE4292"/>
    <w:rsid w:val="00BF74C9"/>
    <w:rsid w:val="00C9284C"/>
    <w:rsid w:val="00E900E5"/>
    <w:rsid w:val="00F57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BA66"/>
  <w15:docId w15:val="{624E88CF-20FE-C847-8669-6B15CB1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Awna 70</cp:lastModifiedBy>
  <cp:revision>2</cp:revision>
  <dcterms:created xsi:type="dcterms:W3CDTF">2020-08-23T04:53:00Z</dcterms:created>
  <dcterms:modified xsi:type="dcterms:W3CDTF">2020-08-23T04:53:00Z</dcterms:modified>
</cp:coreProperties>
</file>